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75324" w:rsidP="00FD1D49" w:rsidRDefault="00BA7C85" w14:paraId="448A0318" w14:textId="1937BFB7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D3A2E4" wp14:editId="0AC2826F">
            <wp:simplePos x="0" y="0"/>
            <wp:positionH relativeFrom="column">
              <wp:posOffset>2540</wp:posOffset>
            </wp:positionH>
            <wp:positionV relativeFrom="paragraph">
              <wp:posOffset>-92710</wp:posOffset>
            </wp:positionV>
            <wp:extent cx="1159256" cy="621030"/>
            <wp:effectExtent l="0" t="0" r="317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24800" r="10000" b="33200"/>
                    <a:stretch/>
                  </pic:blipFill>
                  <pic:spPr bwMode="auto">
                    <a:xfrm>
                      <a:off x="0" y="0"/>
                      <a:ext cx="1159256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75324" w:rsidR="00075324" w:rsidP="00FD1D49" w:rsidRDefault="00075324" w14:paraId="51871109" w14:textId="3E5565DF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Pr="00FD1D49" w:rsidR="009E0509" w:rsidP="25D56B04" w:rsidRDefault="00FD1D49" w14:paraId="0F25092F" w14:textId="1A3B4454">
      <w:pPr>
        <w:jc w:val="center"/>
        <w:rPr>
          <w:b w:val="1"/>
          <w:bCs w:val="1"/>
          <w:i w:val="0"/>
          <w:iCs w:val="0"/>
          <w:sz w:val="40"/>
          <w:szCs w:val="40"/>
          <w:u w:val="none"/>
        </w:rPr>
      </w:pPr>
      <w:r w:rsidRPr="25D56B04" w:rsidR="25D56B04">
        <w:rPr>
          <w:b w:val="1"/>
          <w:bCs w:val="1"/>
          <w:i w:val="0"/>
          <w:iCs w:val="0"/>
          <w:sz w:val="40"/>
          <w:szCs w:val="40"/>
          <w:u w:val="none"/>
        </w:rPr>
        <w:t>ÉLÉMENTS DE FACTURATION</w:t>
      </w:r>
    </w:p>
    <w:p w:rsidR="25D56B04" w:rsidP="25D56B04" w:rsidRDefault="25D56B04" w14:paraId="1FA46E09" w14:textId="455CF85A">
      <w:pPr>
        <w:pStyle w:val="Normal"/>
        <w:jc w:val="center"/>
        <w:rPr>
          <w:b w:val="1"/>
          <w:bCs w:val="1"/>
          <w:i w:val="0"/>
          <w:iCs w:val="0"/>
          <w:sz w:val="40"/>
          <w:szCs w:val="40"/>
          <w:u w:val="none"/>
        </w:rPr>
      </w:pPr>
    </w:p>
    <w:p w:rsidR="00FD1D49" w:rsidRDefault="00FD1D49" w14:paraId="3A276F78" w14:textId="203480A3" w14:noSpellErr="1">
      <w:pPr>
        <w:rPr>
          <w:u w:val="none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8"/>
        <w:gridCol w:w="2552"/>
        <w:gridCol w:w="3367"/>
        <w:gridCol w:w="2586"/>
      </w:tblGrid>
      <w:tr w:rsidR="0073412B" w:rsidTr="25D56B04" w14:paraId="04A85F30" w14:textId="77777777">
        <w:trPr>
          <w:trHeight w:val="1512"/>
        </w:trPr>
        <w:tc>
          <w:tcPr>
            <w:tcW w:w="1838" w:type="dxa"/>
            <w:vMerge w:val="restart"/>
            <w:tcMar/>
            <w:vAlign w:val="center"/>
          </w:tcPr>
          <w:p w:rsidRPr="00FD1D49" w:rsidR="0073412B" w:rsidP="25D56B04" w:rsidRDefault="0073412B" w14:paraId="4832FB24" w14:textId="424CB3A6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25D56B04" w:rsidR="25D56B04">
              <w:rPr>
                <w:b w:val="1"/>
                <w:bCs w:val="1"/>
                <w:i w:val="0"/>
                <w:iCs w:val="0"/>
                <w:u w:val="none"/>
              </w:rPr>
              <w:t>Informations sur le transport</w:t>
            </w:r>
          </w:p>
        </w:tc>
        <w:tc>
          <w:tcPr>
            <w:tcW w:w="2552" w:type="dxa"/>
            <w:tcMar/>
            <w:vAlign w:val="center"/>
          </w:tcPr>
          <w:p w:rsidR="0073412B" w:rsidP="00FD1D49" w:rsidRDefault="0073412B" w14:paraId="66D97389" w14:textId="5255175D">
            <w:r w:rsidR="25D56B04">
              <w:rPr/>
              <w:t>Adresse de départ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EF0689" w:rsidR="0073412B" w:rsidP="00EF0689" w:rsidRDefault="0073412B" w14:paraId="3F323858" w14:textId="47743D0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412B" w:rsidTr="25D56B04" w14:paraId="7D5B40C3" w14:textId="77777777">
        <w:trPr>
          <w:trHeight w:val="1409"/>
        </w:trPr>
        <w:tc>
          <w:tcPr>
            <w:tcW w:w="1838" w:type="dxa"/>
            <w:vMerge/>
            <w:tcMar/>
          </w:tcPr>
          <w:p w:rsidR="0073412B" w:rsidP="00FD1D49" w:rsidRDefault="0073412B" w14:paraId="257F098F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5000BAD9" w14:textId="4BCD226D">
            <w:r w:rsidR="25D56B04">
              <w:rPr/>
              <w:t>Adresse d’arrivée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EF0689" w:rsidR="0073412B" w:rsidP="0073412B" w:rsidRDefault="0073412B" w14:paraId="159E84D9" w14:textId="515673DC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  <w:lang w:eastAsia="fr-FR"/>
              </w:rPr>
            </w:pPr>
          </w:p>
        </w:tc>
      </w:tr>
      <w:tr w:rsidR="0073412B" w:rsidTr="25D56B04" w14:paraId="4114385F" w14:textId="77777777">
        <w:trPr>
          <w:trHeight w:val="692"/>
        </w:trPr>
        <w:tc>
          <w:tcPr>
            <w:tcW w:w="1838" w:type="dxa"/>
            <w:vMerge/>
            <w:tcMar/>
          </w:tcPr>
          <w:p w:rsidR="0073412B" w:rsidP="00FD1D49" w:rsidRDefault="0073412B" w14:paraId="30D06111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579EFAF7" w14:textId="067E2571">
            <w:r w:rsidR="25D56B04">
              <w:rPr/>
              <w:t>Nombre de km :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73412B" w14:paraId="45289621" w14:textId="7CA7A6D8">
            <w:pPr>
              <w:rPr>
                <w:color w:val="FF0000"/>
              </w:rPr>
            </w:pPr>
          </w:p>
        </w:tc>
      </w:tr>
      <w:tr w:rsidR="0073412B" w:rsidTr="25D56B04" w14:paraId="3E874D7F" w14:textId="77777777">
        <w:trPr>
          <w:trHeight w:val="992"/>
        </w:trPr>
        <w:tc>
          <w:tcPr>
            <w:tcW w:w="1838" w:type="dxa"/>
            <w:vMerge/>
            <w:tcMar/>
          </w:tcPr>
          <w:p w:rsidR="0073412B" w:rsidP="00FD1D49" w:rsidRDefault="0073412B" w14:paraId="3FC359D2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13A043A5" w14:textId="61D4362D">
            <w:r w:rsidR="25D56B04">
              <w:rPr/>
              <w:t>Temps de conduite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73412B" w:rsidP="00FD1D49" w:rsidRDefault="0073412B" w14:paraId="4459A7CD" w14:textId="46B8AA33">
            <w:pPr>
              <w:rPr>
                <w:color w:val="FF0000"/>
              </w:rPr>
            </w:pPr>
          </w:p>
        </w:tc>
      </w:tr>
      <w:tr w:rsidR="0073412B" w:rsidTr="25D56B04" w14:paraId="480B99F6" w14:textId="77777777">
        <w:trPr>
          <w:trHeight w:val="1525"/>
        </w:trPr>
        <w:tc>
          <w:tcPr>
            <w:tcW w:w="1838" w:type="dxa"/>
            <w:vMerge/>
            <w:tcMar/>
          </w:tcPr>
          <w:p w:rsidR="0073412B" w:rsidP="00FD1D49" w:rsidRDefault="0073412B" w14:paraId="67B4DBCC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3EBBBCB2" w14:textId="64784A82">
            <w:r w:rsidR="25D56B04">
              <w:rPr/>
              <w:t>Temps de service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73412B" w:rsidP="00FD1D49" w:rsidRDefault="0073412B" w14:paraId="20611912" w14:textId="35663893">
            <w:pPr>
              <w:rPr>
                <w:color w:val="FF0000"/>
              </w:rPr>
            </w:pPr>
          </w:p>
        </w:tc>
      </w:tr>
      <w:tr w:rsidR="0073412B" w:rsidTr="25D56B04" w14:paraId="270B16D6" w14:textId="77777777">
        <w:trPr>
          <w:trHeight w:val="1551"/>
        </w:trPr>
        <w:tc>
          <w:tcPr>
            <w:tcW w:w="1838" w:type="dxa"/>
            <w:vMerge/>
            <w:tcMar/>
          </w:tcPr>
          <w:p w:rsidR="0073412B" w:rsidP="00FD1D49" w:rsidRDefault="0073412B" w14:paraId="788867B9" w14:textId="77777777"/>
        </w:tc>
        <w:tc>
          <w:tcPr>
            <w:tcW w:w="2552" w:type="dxa"/>
            <w:tcMar/>
            <w:vAlign w:val="center"/>
          </w:tcPr>
          <w:p w:rsidR="0073412B" w:rsidP="00FD1D49" w:rsidRDefault="0073412B" w14:paraId="24002C47" w14:textId="14AF1C69">
            <w:r w:rsidR="25D56B04">
              <w:rPr/>
              <w:t>Nombre de jours de travail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73412B" w14:paraId="35AF743D" w14:textId="2D953546">
            <w:pPr>
              <w:rPr>
                <w:color w:val="FF0000"/>
              </w:rPr>
            </w:pPr>
          </w:p>
        </w:tc>
      </w:tr>
      <w:tr w:rsidR="00757211" w:rsidTr="25D56B04" w14:paraId="1CEB266D" w14:textId="77777777"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="00757211" w:rsidP="00FC0C01" w:rsidRDefault="00757211" w14:paraId="243EEBDC" w14:textId="4342D8CC">
            <w:pPr>
              <w:jc w:val="center"/>
            </w:pPr>
          </w:p>
        </w:tc>
      </w:tr>
      <w:tr w:rsidR="00FC0C01" w:rsidTr="25D56B04" w14:paraId="6742B66F" w14:textId="77777777">
        <w:trPr>
          <w:trHeight w:val="852"/>
        </w:trPr>
        <w:tc>
          <w:tcPr>
            <w:tcW w:w="1838" w:type="dxa"/>
            <w:vMerge w:val="restart"/>
            <w:tcMar/>
            <w:vAlign w:val="center"/>
          </w:tcPr>
          <w:p w:rsidRPr="00FC0C01" w:rsidR="00FC0C01" w:rsidP="25D56B04" w:rsidRDefault="00FC0C01" w14:paraId="4753B65E" w14:textId="4B4E5F1D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25D56B04" w:rsidR="25D56B04">
              <w:rPr>
                <w:b w:val="1"/>
                <w:bCs w:val="1"/>
                <w:i w:val="0"/>
                <w:iCs w:val="0"/>
                <w:u w:val="none"/>
              </w:rPr>
              <w:t>Trinôme</w:t>
            </w:r>
          </w:p>
        </w:tc>
        <w:tc>
          <w:tcPr>
            <w:tcW w:w="2552" w:type="dxa"/>
            <w:tcMar/>
            <w:vAlign w:val="center"/>
          </w:tcPr>
          <w:p w:rsidRPr="00367B47" w:rsidR="00FC0C01" w:rsidP="00367B47" w:rsidRDefault="00FC0C01" w14:paraId="71EF92D0" w14:textId="484DA88B">
            <w:pPr>
              <w:rPr>
                <w:b w:val="1"/>
                <w:bCs w:val="1"/>
                <w:color w:val="FF0000"/>
              </w:rPr>
            </w:pPr>
            <w:r w:rsidR="25D56B04">
              <w:rPr/>
              <w:t>Terme kilométrique </w:t>
            </w:r>
          </w:p>
        </w:tc>
        <w:tc>
          <w:tcPr>
            <w:tcW w:w="3367" w:type="dxa"/>
            <w:tcMar/>
            <w:vAlign w:val="center"/>
          </w:tcPr>
          <w:p w:rsidR="00FC0C01" w:rsidP="00FC0C01" w:rsidRDefault="00FC0C01" w14:paraId="7F9069C7" w14:textId="61EF5859">
            <w:pPr>
              <w:rPr>
                <w:color w:val="FF0000"/>
              </w:rPr>
            </w:pPr>
          </w:p>
        </w:tc>
        <w:tc>
          <w:tcPr>
            <w:tcW w:w="2586" w:type="dxa"/>
            <w:vMerge w:val="restart"/>
            <w:tcMar/>
            <w:vAlign w:val="center"/>
          </w:tcPr>
          <w:p w:rsidRPr="00367B47" w:rsidR="00FC0C01" w:rsidP="00FD1D49" w:rsidRDefault="00FC0C01" w14:paraId="6E2D9F3C" w14:textId="5029780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C0C01" w:rsidTr="25D56B04" w14:paraId="74D0E238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367B47" w:rsidRDefault="00FC0C01" w14:paraId="69B71FBB" w14:textId="77777777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FC0C01" w:rsidP="00367B47" w:rsidRDefault="00FC0C01" w14:paraId="3149465D" w14:textId="58DE623E">
            <w:r w:rsidR="25D56B04">
              <w:rPr/>
              <w:t>Terme horaire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FC0C01" w14:paraId="631D3A2C" w14:textId="361D2F11">
            <w:pPr>
              <w:rPr>
                <w:color w:val="FF0000"/>
              </w:rPr>
            </w:pP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6B2490B8" w14:textId="34DCCB99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25D56B04" w14:paraId="2A642093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FD1D49" w:rsidRDefault="00FC0C01" w14:paraId="0673D132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D1D49" w:rsidR="00FC0C01" w:rsidP="25D56B04" w:rsidRDefault="00FC0C01" w14:paraId="242D1CC5" w14:textId="7C8A368C">
            <w:pPr>
              <w:rPr>
                <w:b w:val="1"/>
                <w:bCs w:val="1"/>
                <w:i w:val="1"/>
                <w:iCs w:val="1"/>
                <w:u w:val="single"/>
              </w:rPr>
            </w:pPr>
            <w:r w:rsidR="25D56B04">
              <w:rPr/>
              <w:t>Terme journalier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FC0C01" w14:paraId="71B56E7B" w14:textId="18A365C3">
            <w:pPr>
              <w:rPr>
                <w:color w:val="FF0000"/>
              </w:rPr>
            </w:pP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0C837675" w14:textId="4AF0798C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757211" w:rsidTr="25D56B04" w14:paraId="3714A854" w14:textId="77777777">
        <w:trPr>
          <w:trHeight w:val="241"/>
        </w:trPr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Pr="00FD1D49" w:rsidR="00757211" w:rsidP="00FD1D49" w:rsidRDefault="00757211" w14:paraId="5E427879" w14:textId="360E353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25D56B04" w14:paraId="0D720A9C" w14:textId="77777777">
        <w:trPr>
          <w:trHeight w:val="851"/>
        </w:trPr>
        <w:tc>
          <w:tcPr>
            <w:tcW w:w="1838" w:type="dxa"/>
            <w:vMerge w:val="restart"/>
            <w:tcMar/>
            <w:vAlign w:val="center"/>
          </w:tcPr>
          <w:p w:rsidRPr="00FD1D49" w:rsidR="00FC0C01" w:rsidP="25D56B04" w:rsidRDefault="00FC0C01" w14:paraId="4F878CB0" w14:textId="3E62208A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25D56B04" w:rsidR="25D56B04">
              <w:rPr>
                <w:b w:val="1"/>
                <w:bCs w:val="1"/>
                <w:i w:val="0"/>
                <w:iCs w:val="0"/>
                <w:u w:val="none"/>
              </w:rPr>
              <w:t>Prix de vente</w:t>
            </w:r>
          </w:p>
        </w:tc>
        <w:tc>
          <w:tcPr>
            <w:tcW w:w="2552" w:type="dxa"/>
            <w:tcMar/>
            <w:vAlign w:val="center"/>
          </w:tcPr>
          <w:p w:rsidRPr="00FC0C01" w:rsidR="00FC0C01" w:rsidP="00FC0C01" w:rsidRDefault="00FC0C01" w14:paraId="1E2D139B" w14:textId="4D73D189">
            <w:r w:rsidRPr="00FC0C01">
              <w:t>Marge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FC0C01" w14:paraId="4255E8B7" w14:textId="07D2371E">
            <w:pPr>
              <w:rPr>
                <w:color w:val="FF0000"/>
              </w:rPr>
            </w:pP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FC0C01" w14:paraId="74CD924A" w14:textId="4F83A15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C0C01" w:rsidTr="25D56B04" w14:paraId="56AB42A5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FD1D49" w:rsidRDefault="00FC0C01" w14:paraId="5AD2EBA0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FC0C01" w:rsidP="00FC0C01" w:rsidRDefault="00FC0C01" w14:paraId="68A638F5" w14:textId="7E1B4460">
            <w:r w:rsidRPr="00FC0C01">
              <w:t>Total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FC0C01" w14:paraId="4BE3F50E" w14:textId="5E828121">
            <w:pPr>
              <w:rPr>
                <w:color w:val="FF0000"/>
              </w:rPr>
            </w:pP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FC0C01" w14:paraId="033D0311" w14:textId="26993492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FD1D49" w:rsidRDefault="00FD1D49" w14:paraId="7B5022FA" w14:textId="4C5AB91F"/>
    <w:sectPr w:rsidR="00FD1D49" w:rsidSect="0007532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16074D"/>
    <w:rsid w:val="001641A9"/>
    <w:rsid w:val="00165A25"/>
    <w:rsid w:val="002735E0"/>
    <w:rsid w:val="00367B47"/>
    <w:rsid w:val="00494BD1"/>
    <w:rsid w:val="00670014"/>
    <w:rsid w:val="006C591B"/>
    <w:rsid w:val="0073412B"/>
    <w:rsid w:val="00757211"/>
    <w:rsid w:val="00801045"/>
    <w:rsid w:val="009E0509"/>
    <w:rsid w:val="00BA7C85"/>
    <w:rsid w:val="00CC5FD2"/>
    <w:rsid w:val="00DB67AE"/>
    <w:rsid w:val="00E12961"/>
    <w:rsid w:val="00ED4A85"/>
    <w:rsid w:val="00EF0689"/>
    <w:rsid w:val="00F0094E"/>
    <w:rsid w:val="00FC0C01"/>
    <w:rsid w:val="00FD1D49"/>
    <w:rsid w:val="00FD4955"/>
    <w:rsid w:val="25D5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4</revision>
  <dcterms:created xsi:type="dcterms:W3CDTF">2024-11-03T10:25:00.0000000Z</dcterms:created>
  <dcterms:modified xsi:type="dcterms:W3CDTF">2024-11-15T09:27:56.9946853Z</dcterms:modified>
</coreProperties>
</file>